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B8" w:rsidRPr="00976C59" w:rsidRDefault="00C25DD9" w:rsidP="00976C59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  <w:r w:rsidRPr="00C25DD9">
        <w:rPr>
          <w:rFonts w:ascii="Papyrus" w:hAnsi="Papyrus"/>
          <w:b/>
          <w:color w:val="0000FF"/>
          <w:sz w:val="32"/>
          <w:szCs w:val="32"/>
        </w:rPr>
        <w:t xml:space="preserve">           </w:t>
      </w:r>
    </w:p>
    <w:p w:rsidR="00F62D79" w:rsidRDefault="00F62D79" w:rsidP="00F62D79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3F35CD">
        <w:rPr>
          <w:rFonts w:ascii="Garamond" w:hAnsi="Garamond"/>
          <w:b/>
          <w:color w:val="000000"/>
          <w:sz w:val="28"/>
          <w:szCs w:val="28"/>
          <w:highlight w:val="yellow"/>
        </w:rPr>
        <w:t>Scheda di isc</w:t>
      </w:r>
      <w:r w:rsidR="003F373C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rizione per chi si iscrive </w:t>
      </w:r>
      <w:r w:rsidR="003F373C"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ENTRO</w:t>
      </w:r>
      <w:r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il </w:t>
      </w:r>
      <w:r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>1</w:t>
      </w:r>
      <w:r w:rsidR="003F373C"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>5</w:t>
      </w:r>
      <w:r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 xml:space="preserve"> </w:t>
      </w:r>
      <w:r w:rsidR="003F373C"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 xml:space="preserve">MAGGIO </w:t>
      </w:r>
      <w:r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>2</w:t>
      </w:r>
      <w:r w:rsidR="00165B02"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019</w:t>
      </w:r>
      <w:r w:rsidRPr="003F373C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3F35CD">
        <w:rPr>
          <w:rFonts w:ascii="Garamond" w:hAnsi="Garamond"/>
          <w:b/>
          <w:color w:val="000000"/>
          <w:sz w:val="28"/>
          <w:szCs w:val="28"/>
          <w:highlight w:val="yellow"/>
        </w:rPr>
        <w:t>al</w:t>
      </w:r>
    </w:p>
    <w:p w:rsidR="006826B8" w:rsidRPr="00C716E0" w:rsidRDefault="00F40DDB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F40DDB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C716E0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Mediazione Penale </w:t>
      </w:r>
      <w:r w:rsidR="00EC6B22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>Sanitario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716E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6826B8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B431F2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3F373C">
        <w:rPr>
          <w:rFonts w:ascii="Garamond" w:hAnsi="Garamond"/>
          <w:b/>
          <w:color w:val="000000"/>
          <w:sz w:val="28"/>
          <w:szCs w:val="28"/>
        </w:rPr>
        <w:t>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165B02">
        <w:rPr>
          <w:rFonts w:ascii="Garamond" w:hAnsi="Garamond"/>
          <w:b/>
          <w:color w:val="000000"/>
          <w:sz w:val="28"/>
          <w:szCs w:val="28"/>
        </w:rPr>
        <w:t>9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3F373C">
        <w:rPr>
          <w:rFonts w:ascii="Garamond" w:hAnsi="Garamond"/>
          <w:b/>
          <w:color w:val="000000"/>
          <w:sz w:val="28"/>
          <w:szCs w:val="28"/>
        </w:rPr>
        <w:t>DICEMBRE</w:t>
      </w:r>
      <w:r w:rsidR="00AB5978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F62D79">
        <w:rPr>
          <w:rFonts w:ascii="Garamond" w:hAnsi="Garamond"/>
          <w:b/>
          <w:color w:val="000000"/>
          <w:sz w:val="28"/>
          <w:szCs w:val="28"/>
        </w:rPr>
        <w:t>20</w:t>
      </w:r>
    </w:p>
    <w:p w:rsidR="006826B8" w:rsidRPr="00976C59" w:rsidRDefault="006826B8" w:rsidP="00A45A25">
      <w:pPr>
        <w:jc w:val="center"/>
        <w:rPr>
          <w:rFonts w:ascii="Garamond" w:hAnsi="Garamond"/>
          <w:b/>
          <w:color w:val="000000"/>
          <w:sz w:val="6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r>
        <w:rPr>
          <w:rFonts w:ascii="Garamond" w:hAnsi="Garamond"/>
          <w:color w:val="000000"/>
          <w:sz w:val="24"/>
        </w:rPr>
        <w:t>ia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tel.________________________________________ cell.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165B02"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62D79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F40DDB" w:rsidRPr="00F40DDB">
        <w:t xml:space="preserve"> </w:t>
      </w:r>
      <w:r w:rsidR="00F40DDB" w:rsidRPr="00F40DDB">
        <w:rPr>
          <w:rFonts w:ascii="Garamond" w:hAnsi="Garamond"/>
          <w:b/>
          <w:color w:val="000000"/>
          <w:sz w:val="24"/>
        </w:rPr>
        <w:t>Corso Professionalizzante</w:t>
      </w:r>
      <w:r w:rsidR="00F40DDB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</w:rPr>
        <w:t>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</w:t>
      </w:r>
      <w:r w:rsidR="003F35CD">
        <w:rPr>
          <w:rFonts w:ascii="Garamond" w:hAnsi="Garamond"/>
          <w:color w:val="000000"/>
          <w:sz w:val="24"/>
        </w:rPr>
        <w:t>_________Professione 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2C2EF3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3F35CD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3F35CD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A74992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3F35CD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>Associazione Me.Dia.Re.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r w:rsidR="002F4353" w:rsidRPr="00BD1E08">
        <w:rPr>
          <w:rFonts w:ascii="Garamond" w:hAnsi="Garamond"/>
          <w:b/>
          <w:color w:val="000000"/>
          <w:sz w:val="24"/>
        </w:rPr>
        <w:t>ia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2C2EF3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D24503" w:rsidRDefault="00BD1E08" w:rsidP="002C2EF3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9013E1" w:rsidRPr="00C716E0" w:rsidRDefault="009013E1" w:rsidP="002C2EF3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437E22" w:rsidRPr="00777E27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2C2EF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2C2EF3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2C2EF3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3F373C" w:rsidRDefault="00433DF2" w:rsidP="00FD0A2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165B02">
        <w:rPr>
          <w:rFonts w:ascii="Calibri" w:eastAsia="Calibri" w:hAnsi="Calibri" w:cs="Calibri"/>
          <w:b/>
          <w:sz w:val="26"/>
          <w:szCs w:val="26"/>
        </w:rPr>
        <w:t>SE L’SCRIZIONE E’</w:t>
      </w:r>
      <w:r w:rsidR="00882AE8" w:rsidRPr="00165B02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165B02" w:rsidRPr="00165B02">
        <w:rPr>
          <w:rFonts w:ascii="Calibri" w:eastAsia="Calibri" w:hAnsi="Calibri" w:cs="Calibri"/>
          <w:b/>
          <w:sz w:val="26"/>
          <w:szCs w:val="26"/>
        </w:rPr>
        <w:t>EFFETTUATA</w:t>
      </w:r>
      <w:r w:rsidR="007B796D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7B796D" w:rsidRPr="003F373C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ENTRO IL 10</w:t>
      </w:r>
      <w:r w:rsidR="00165B02" w:rsidRPr="003F373C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 MARZO </w:t>
      </w:r>
      <w:r w:rsidR="00882AE8" w:rsidRPr="003F373C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201</w:t>
      </w:r>
      <w:r w:rsidR="00165B02" w:rsidRPr="003F373C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9</w:t>
      </w:r>
      <w:r w:rsidR="00882AE8" w:rsidRPr="003F373C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SI APPLICA </w:t>
      </w:r>
    </w:p>
    <w:p w:rsidR="00882AE8" w:rsidRPr="00FD0A24" w:rsidRDefault="00882AE8" w:rsidP="00FD0A2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UNO SCONTO DEL 10%,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BF4A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del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F40DDB" w:rsidRPr="00F40DDB">
              <w:rPr>
                <w:rFonts w:ascii="Calibri" w:hAnsi="Calibri"/>
                <w:b/>
                <w:sz w:val="26"/>
                <w:szCs w:val="26"/>
              </w:rPr>
              <w:t xml:space="preserve">Corso Professionalizzante 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>in  Mediazione Penale</w:t>
            </w:r>
            <w:r w:rsidR="00F40DDB">
              <w:rPr>
                <w:rFonts w:ascii="Calibri" w:hAnsi="Calibri"/>
                <w:b/>
                <w:sz w:val="26"/>
                <w:szCs w:val="26"/>
              </w:rPr>
              <w:t xml:space="preserve"> è di € 2.4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F40DDB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del </w:t>
            </w:r>
            <w:r w:rsidR="00F40DDB" w:rsidRPr="00F40DDB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F40DDB" w:rsidRPr="00F40DD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in Mediazione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7047F">
              <w:rPr>
                <w:rFonts w:ascii="Calibri" w:hAnsi="Calibri"/>
                <w:b/>
                <w:sz w:val="26"/>
                <w:szCs w:val="26"/>
                <w:highlight w:val="yellow"/>
              </w:rPr>
              <w:t>Penale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</w:t>
            </w:r>
            <w:r w:rsidR="00F40DDB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3F373C" w:rsidRPr="00E90941" w:rsidRDefault="003F35CD" w:rsidP="003F373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="003F373C">
        <w:rPr>
          <w:rFonts w:ascii="Garamond" w:hAnsi="Garamond"/>
          <w:color w:val="FF0000"/>
          <w:sz w:val="24"/>
          <w:lang w:val="it-IT"/>
        </w:rPr>
        <w:t xml:space="preserve">prima </w:t>
      </w:r>
      <w:r w:rsidRPr="00E90941">
        <w:rPr>
          <w:rFonts w:ascii="Garamond" w:hAnsi="Garamond"/>
          <w:color w:val="FF0000"/>
          <w:sz w:val="24"/>
        </w:rPr>
        <w:t>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8042E5">
        <w:rPr>
          <w:rFonts w:ascii="Garamond" w:hAnsi="Garamond"/>
          <w:b/>
          <w:color w:val="FF0000"/>
          <w:sz w:val="24"/>
          <w:lang w:val="it-IT"/>
        </w:rPr>
        <w:t>42</w:t>
      </w:r>
      <w:r>
        <w:rPr>
          <w:rFonts w:ascii="Garamond" w:hAnsi="Garamond"/>
          <w:b/>
          <w:color w:val="FF0000"/>
          <w:sz w:val="24"/>
          <w:lang w:val="it-IT"/>
        </w:rPr>
        <w:t>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 w:rsidR="00FD0A24">
        <w:rPr>
          <w:rFonts w:ascii="Garamond" w:hAnsi="Garamond"/>
          <w:b/>
          <w:color w:val="FF0000"/>
          <w:sz w:val="24"/>
          <w:lang w:val="it-IT"/>
        </w:rPr>
        <w:t>luglio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="003F373C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 w:rsidR="00FD0A24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3F373C">
        <w:rPr>
          <w:rFonts w:ascii="Garamond" w:hAnsi="Garamond"/>
          <w:color w:val="FF0000"/>
          <w:sz w:val="24"/>
        </w:rPr>
        <w:t xml:space="preserve"> la terza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 w:rsidR="00FD0A24">
        <w:rPr>
          <w:rFonts w:ascii="Garamond" w:hAnsi="Garamond"/>
          <w:b/>
          <w:color w:val="FF0000"/>
          <w:sz w:val="24"/>
          <w:lang w:val="it-IT"/>
        </w:rPr>
        <w:t xml:space="preserve"> dicembre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="003F373C">
        <w:rPr>
          <w:rFonts w:ascii="Garamond" w:hAnsi="Garamond"/>
          <w:color w:val="FF0000"/>
          <w:sz w:val="24"/>
        </w:rPr>
        <w:t>, la quarta</w:t>
      </w:r>
      <w:r w:rsidRPr="00E90941">
        <w:rPr>
          <w:rFonts w:ascii="Garamond" w:hAnsi="Garamond"/>
          <w:color w:val="FF0000"/>
          <w:sz w:val="24"/>
        </w:rPr>
        <w:t xml:space="preserve">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 w:rsidR="003F373C">
        <w:rPr>
          <w:rFonts w:ascii="Garamond" w:hAnsi="Garamond"/>
          <w:b/>
          <w:color w:val="FF0000"/>
          <w:sz w:val="24"/>
          <w:lang w:val="it-IT"/>
        </w:rPr>
        <w:t>marzo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FD0A24">
        <w:rPr>
          <w:rFonts w:ascii="Garamond" w:hAnsi="Garamond"/>
          <w:b/>
          <w:color w:val="FF0000"/>
          <w:sz w:val="24"/>
          <w:lang w:val="it-IT"/>
        </w:rPr>
        <w:t xml:space="preserve">2020, </w:t>
      </w:r>
      <w:r w:rsidR="003F373C">
        <w:rPr>
          <w:rFonts w:ascii="Garamond" w:hAnsi="Garamond"/>
          <w:color w:val="FF0000"/>
          <w:sz w:val="24"/>
          <w:lang w:val="it-IT"/>
        </w:rPr>
        <w:t xml:space="preserve"> la quinta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Pr="00E90941">
        <w:rPr>
          <w:rFonts w:ascii="Garamond" w:hAnsi="Garamond"/>
          <w:b/>
          <w:color w:val="FF0000"/>
          <w:sz w:val="24"/>
          <w:lang w:val="it-IT"/>
        </w:rPr>
        <w:t>0,00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3F373C"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</w:t>
      </w:r>
      <w:r w:rsidR="003F373C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  <w:r w:rsidR="003F373C">
        <w:rPr>
          <w:rFonts w:ascii="Garamond" w:hAnsi="Garamond"/>
          <w:color w:val="FF0000"/>
          <w:sz w:val="24"/>
          <w:lang w:val="it-IT"/>
        </w:rPr>
        <w:t xml:space="preserve"> la sesta</w:t>
      </w:r>
      <w:r w:rsidR="003F373C"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 w:rsidR="003F37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3F373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3F37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3F373C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3F373C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3F373C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3F373C">
        <w:rPr>
          <w:rFonts w:ascii="Garamond" w:hAnsi="Garamond"/>
          <w:b/>
          <w:color w:val="FF0000"/>
          <w:sz w:val="24"/>
          <w:lang w:val="it-IT"/>
        </w:rPr>
        <w:t>settembre</w:t>
      </w:r>
      <w:r w:rsidR="003F373C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3F373C">
        <w:rPr>
          <w:rFonts w:ascii="Garamond" w:hAnsi="Garamond"/>
          <w:b/>
          <w:color w:val="FF0000"/>
          <w:sz w:val="24"/>
          <w:lang w:val="it-IT"/>
        </w:rPr>
        <w:t>20</w:t>
      </w:r>
      <w:r w:rsidR="003F373C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3F35CD" w:rsidRPr="00E90941" w:rsidRDefault="003F35CD" w:rsidP="003F35CD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</w:p>
    <w:p w:rsidR="003F35CD" w:rsidRDefault="003F35CD" w:rsidP="003F35CD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€ 2.160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112713" w:rsidRPr="00E90941" w:rsidRDefault="00112713" w:rsidP="003F35CD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</w:p>
    <w:p w:rsidR="003F35CD" w:rsidRPr="00541349" w:rsidRDefault="003F35CD" w:rsidP="003F35CD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584687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64F9D" w:rsidRPr="009D48CC" w:rsidRDefault="00555398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9D48CC">
        <w:rPr>
          <w:rFonts w:ascii="Garamond" w:hAnsi="Garamond"/>
          <w:b/>
          <w:color w:val="000000"/>
          <w:sz w:val="24"/>
        </w:rPr>
        <w:tab/>
      </w:r>
    </w:p>
    <w:p w:rsidR="00264F9D" w:rsidRPr="00D24503" w:rsidRDefault="0058006B" w:rsidP="00555398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3F373C">
        <w:rPr>
          <w:rFonts w:ascii="Garamond" w:hAnsi="Garamond"/>
          <w:b/>
          <w:color w:val="000000"/>
          <w:sz w:val="24"/>
          <w:lang w:val="it-IT"/>
        </w:rPr>
        <w:t>25 MAGGIO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FD0A24">
        <w:rPr>
          <w:rFonts w:ascii="Garamond" w:hAnsi="Garamond"/>
          <w:b/>
          <w:color w:val="000000"/>
          <w:sz w:val="24"/>
          <w:lang w:val="it-IT"/>
        </w:rPr>
        <w:t>9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e </w:t>
      </w:r>
      <w:r w:rsidR="00264F9D" w:rsidRPr="00D24503">
        <w:rPr>
          <w:rFonts w:ascii="Garamond" w:hAnsi="Garamond"/>
          <w:b/>
          <w:color w:val="000000"/>
          <w:sz w:val="24"/>
        </w:rPr>
        <w:t>si svolgeranno presso la sede dell’Associazione 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>ia Buniva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>Per il perfezionamento dell’iscrizione è necessario che l’Associazione Me.Dia.Re.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>L’Associazione Me.Dia.Re.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>al caso l’Associazione Me.Dia.Re</w:t>
      </w:r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Me.Dia.Re.,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6B048B" w:rsidRDefault="006B048B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6B048B" w:rsidRDefault="006B048B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6B048B" w:rsidRDefault="006B048B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6B048B" w:rsidRPr="00F00616" w:rsidRDefault="006B048B" w:rsidP="006B048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rizione per chi si iscrive </w:t>
      </w:r>
      <w:r w:rsidRPr="00F00616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DOPO il </w:t>
      </w:r>
      <w:r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15 MAGGIO</w:t>
      </w:r>
      <w:r w:rsidRPr="00F00616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2019</w:t>
      </w:r>
      <w:r w:rsidRPr="00D2066C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B048B" w:rsidRPr="00C716E0" w:rsidRDefault="006B048B" w:rsidP="006B048B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 in Mediazione Penale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Sanitario   </w:t>
      </w:r>
    </w:p>
    <w:p w:rsidR="006B048B" w:rsidRPr="00BD6C5B" w:rsidRDefault="006B048B" w:rsidP="006B048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 maggio 2019 – dicembre 2020</w:t>
      </w:r>
    </w:p>
    <w:p w:rsidR="006B048B" w:rsidRPr="00F00616" w:rsidRDefault="006B048B" w:rsidP="006B048B">
      <w:pPr>
        <w:jc w:val="center"/>
        <w:rPr>
          <w:rFonts w:ascii="Calibri" w:hAnsi="Calibri" w:cs="Aharoni"/>
          <w:b/>
          <w:color w:val="000000"/>
          <w:sz w:val="12"/>
          <w:szCs w:val="16"/>
        </w:rPr>
      </w:pPr>
    </w:p>
    <w:p w:rsidR="006B048B" w:rsidRPr="006826B8" w:rsidRDefault="006B048B" w:rsidP="006B048B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r>
        <w:rPr>
          <w:rFonts w:ascii="Garamond" w:hAnsi="Garamond"/>
          <w:color w:val="000000"/>
          <w:sz w:val="24"/>
        </w:rPr>
        <w:t>ia __________________________________________________c.a.p.___________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tel.________________________________________ cell. ________________________________</w:t>
      </w:r>
    </w:p>
    <w:p w:rsidR="006B048B" w:rsidRPr="00F00616" w:rsidRDefault="006B048B" w:rsidP="006B048B">
      <w:pPr>
        <w:pStyle w:val="Testonotaapidipagina"/>
        <w:jc w:val="center"/>
        <w:rPr>
          <w:rFonts w:ascii="Garamond" w:hAnsi="Garamond"/>
          <w:color w:val="000000"/>
          <w:sz w:val="12"/>
          <w:szCs w:val="16"/>
        </w:rPr>
      </w:pPr>
    </w:p>
    <w:p w:rsidR="006B048B" w:rsidRDefault="006B048B" w:rsidP="006B048B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B048B" w:rsidRPr="00D8466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</w:t>
      </w:r>
      <w:r w:rsidRPr="00DD4CED">
        <w:t xml:space="preserve"> </w:t>
      </w:r>
      <w:r w:rsidRPr="00DD4CED">
        <w:rPr>
          <w:rFonts w:ascii="Garamond" w:hAnsi="Garamond"/>
          <w:b/>
          <w:color w:val="000000"/>
          <w:sz w:val="24"/>
        </w:rPr>
        <w:t xml:space="preserve">Corso Professionalizzante </w:t>
      </w:r>
      <w:r>
        <w:rPr>
          <w:rFonts w:ascii="Garamond" w:hAnsi="Garamond"/>
          <w:b/>
          <w:color w:val="000000"/>
          <w:sz w:val="24"/>
        </w:rPr>
        <w:t>in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B048B" w:rsidRPr="00572C4A" w:rsidRDefault="006B048B" w:rsidP="006B048B">
      <w:pPr>
        <w:pStyle w:val="Testonotaapidipagina"/>
        <w:jc w:val="both"/>
        <w:rPr>
          <w:rFonts w:ascii="Garamond" w:hAnsi="Garamond"/>
          <w:color w:val="000000"/>
          <w:sz w:val="12"/>
          <w:szCs w:val="16"/>
        </w:rPr>
      </w:pP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</w:t>
      </w:r>
    </w:p>
    <w:p w:rsidR="006B048B" w:rsidRPr="00F00616" w:rsidRDefault="006B048B" w:rsidP="006B048B">
      <w:pPr>
        <w:pStyle w:val="Testonotaapidipagina"/>
        <w:jc w:val="both"/>
        <w:rPr>
          <w:rFonts w:ascii="Garamond" w:hAnsi="Garamond"/>
          <w:color w:val="000000"/>
          <w:sz w:val="1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6B048B" w:rsidRDefault="006B048B" w:rsidP="006B048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B048B" w:rsidRPr="005465C2" w:rsidRDefault="006B048B" w:rsidP="006B048B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B048B" w:rsidRDefault="006B048B" w:rsidP="006B048B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B048B" w:rsidRPr="005465C2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B048B" w:rsidRPr="00C56732" w:rsidRDefault="006B048B" w:rsidP="006B048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2066C">
        <w:rPr>
          <w:rFonts w:ascii="Garamond" w:hAnsi="Garamond"/>
          <w:b/>
          <w:sz w:val="24"/>
        </w:rPr>
        <w:t>quota d’iscrizione di € 366,00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</w:t>
      </w:r>
      <w:r w:rsidRPr="00D8466B">
        <w:rPr>
          <w:rFonts w:ascii="Garamond" w:hAnsi="Garamond"/>
          <w:b/>
          <w:color w:val="000000"/>
          <w:sz w:val="24"/>
        </w:rPr>
        <w:t xml:space="preserve">+Iva € </w:t>
      </w:r>
      <w:r>
        <w:rPr>
          <w:rFonts w:ascii="Garamond" w:hAnsi="Garamond"/>
          <w:b/>
          <w:color w:val="000000"/>
          <w:sz w:val="24"/>
          <w:lang w:val="it-IT"/>
        </w:rPr>
        <w:t>66,00</w:t>
      </w:r>
      <w:r w:rsidRPr="00D8466B">
        <w:rPr>
          <w:rFonts w:ascii="Garamond" w:hAnsi="Garamond"/>
          <w:b/>
          <w:color w:val="000000"/>
          <w:sz w:val="24"/>
        </w:rPr>
        <w:t>)</w:t>
      </w:r>
      <w:r>
        <w:rPr>
          <w:rFonts w:ascii="Garamond" w:hAnsi="Garamond"/>
          <w:color w:val="000000"/>
          <w:sz w:val="24"/>
        </w:rPr>
        <w:t>,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>Associazione Me.Dia.Re.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r w:rsidRPr="00BD1E08">
        <w:rPr>
          <w:rFonts w:ascii="Garamond" w:hAnsi="Garamond"/>
          <w:b/>
          <w:color w:val="000000"/>
          <w:sz w:val="24"/>
        </w:rPr>
        <w:t>ia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B048B" w:rsidRDefault="006B048B" w:rsidP="006B048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B048B" w:rsidRPr="00F00616" w:rsidRDefault="006B048B" w:rsidP="006B048B">
      <w:pPr>
        <w:pStyle w:val="Testonotaapidipagina"/>
        <w:jc w:val="both"/>
        <w:rPr>
          <w:rFonts w:ascii="Garamond" w:hAnsi="Garamond"/>
          <w:b/>
          <w:color w:val="000000"/>
          <w:sz w:val="12"/>
          <w:szCs w:val="16"/>
          <w:u w:val="single"/>
          <w:lang w:val="it-IT"/>
        </w:rPr>
      </w:pPr>
    </w:p>
    <w:p w:rsidR="006B048B" w:rsidRDefault="006B048B" w:rsidP="006B048B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B048B" w:rsidRPr="00EC34A3" w:rsidRDefault="006B048B" w:rsidP="006B048B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B048B" w:rsidRDefault="006B048B" w:rsidP="006B048B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B048B" w:rsidRPr="00777E27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B048B" w:rsidRPr="002F4353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B048B" w:rsidRPr="00DA5771" w:rsidRDefault="006B048B" w:rsidP="006B048B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B048B" w:rsidRDefault="006B048B" w:rsidP="006B048B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B048B" w:rsidRDefault="006B048B" w:rsidP="006B048B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6B048B" w:rsidRPr="007A3AFE" w:rsidRDefault="006B048B" w:rsidP="006B048B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L’ISCRIZIONE dovrà essere effettuata </w:t>
      </w:r>
      <w:r w:rsidRPr="00F00616">
        <w:rPr>
          <w:rFonts w:ascii="Calibri" w:eastAsia="Calibri" w:hAnsi="Calibri" w:cs="Calibri"/>
          <w:b/>
          <w:i/>
          <w:sz w:val="26"/>
          <w:szCs w:val="26"/>
          <w:u w:val="single"/>
        </w:rPr>
        <w:t>DOPO il 15 MAGGIO 2019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6B048B" w:rsidRPr="007A3AFE" w:rsidTr="00E220E7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48B" w:rsidRPr="007A3AFE" w:rsidRDefault="006B048B" w:rsidP="00E220E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Costo complessivo: 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>
              <w:rPr>
                <w:rFonts w:ascii="Calibri" w:hAnsi="Calibri"/>
                <w:b/>
                <w:sz w:val="26"/>
                <w:szCs w:val="26"/>
              </w:rPr>
              <w:t>2.400</w:t>
            </w:r>
            <w:r w:rsidRPr="007A3AFE">
              <w:rPr>
                <w:b/>
                <w:sz w:val="26"/>
                <w:szCs w:val="26"/>
              </w:rPr>
              <w:t>,00 € (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B048B" w:rsidRPr="00E90941" w:rsidRDefault="006B048B" w:rsidP="006B048B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luglio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>0,0</w:t>
      </w:r>
      <w:bookmarkStart w:id="0" w:name="_GoBack"/>
      <w:bookmarkEnd w:id="0"/>
      <w:r w:rsidRPr="00E90941">
        <w:rPr>
          <w:rFonts w:ascii="Garamond" w:hAnsi="Garamond"/>
          <w:b/>
          <w:color w:val="FF0000"/>
          <w:sz w:val="24"/>
          <w:lang w:val="it-IT"/>
        </w:rPr>
        <w:t xml:space="preserve">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</w:t>
      </w:r>
      <w:r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>
        <w:rPr>
          <w:rFonts w:ascii="Garamond" w:hAnsi="Garamond"/>
          <w:b/>
          <w:color w:val="FF0000"/>
          <w:sz w:val="24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>
        <w:rPr>
          <w:rFonts w:ascii="Garamond" w:hAnsi="Garamond"/>
          <w:color w:val="FF0000"/>
          <w:sz w:val="24"/>
        </w:rPr>
        <w:t>, la quarta</w:t>
      </w:r>
      <w:r w:rsidRPr="00E90941">
        <w:rPr>
          <w:rFonts w:ascii="Garamond" w:hAnsi="Garamond"/>
          <w:color w:val="FF0000"/>
          <w:sz w:val="24"/>
        </w:rPr>
        <w:t xml:space="preserve">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marzo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2020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color w:val="FF0000"/>
          <w:sz w:val="24"/>
          <w:lang w:val="it-IT"/>
        </w:rPr>
        <w:t xml:space="preserve"> la quinta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>0,00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20,</w:t>
      </w:r>
      <w:r>
        <w:rPr>
          <w:rFonts w:ascii="Garamond" w:hAnsi="Garamond"/>
          <w:color w:val="FF0000"/>
          <w:sz w:val="24"/>
          <w:lang w:val="it-IT"/>
        </w:rPr>
        <w:t xml:space="preserve"> la sesta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>0,00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settembre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B048B" w:rsidRPr="00E90941" w:rsidRDefault="006B048B" w:rsidP="006B048B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 xml:space="preserve">0,00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B048B" w:rsidRPr="00F00616" w:rsidRDefault="006B048B" w:rsidP="006B048B">
      <w:pPr>
        <w:pStyle w:val="Testonotaapidipagina"/>
        <w:jc w:val="both"/>
        <w:rPr>
          <w:rFonts w:ascii="Garamond" w:hAnsi="Garamond"/>
          <w:color w:val="000000"/>
          <w:sz w:val="12"/>
        </w:rPr>
      </w:pPr>
    </w:p>
    <w:p w:rsidR="006B048B" w:rsidRPr="00541349" w:rsidRDefault="006B048B" w:rsidP="006B048B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1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2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6B048B" w:rsidRPr="00FE0E16" w:rsidRDefault="006B048B" w:rsidP="006B048B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B048B" w:rsidRPr="00D24503" w:rsidRDefault="006B048B" w:rsidP="006B048B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 xml:space="preserve">25 maggio 2019 e </w:t>
      </w:r>
      <w:r w:rsidRPr="00D24503">
        <w:rPr>
          <w:rFonts w:ascii="Garamond" w:hAnsi="Garamond"/>
          <w:b/>
          <w:color w:val="000000"/>
          <w:sz w:val="24"/>
        </w:rPr>
        <w:t>si svolgeranno presso la sede dell’Associazione Me.Dia.Re., via Buniva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B048B" w:rsidRDefault="006B048B" w:rsidP="006B048B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B048B" w:rsidRPr="007A3AFC" w:rsidRDefault="006B048B" w:rsidP="006B048B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Me.Dia.Re.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3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B048B" w:rsidRPr="00A1537E" w:rsidRDefault="006B048B" w:rsidP="006B048B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B048B" w:rsidRDefault="006B048B" w:rsidP="006B048B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>L’Associazione Me.Dia.Re.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B048B" w:rsidRDefault="006B048B" w:rsidP="006B048B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B048B" w:rsidRDefault="006B048B" w:rsidP="006B048B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Me.Dia.Re.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B048B" w:rsidRPr="00A1537E" w:rsidRDefault="006B048B" w:rsidP="006B048B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B048B" w:rsidRPr="00F00616" w:rsidRDefault="006B048B" w:rsidP="006B048B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Me.Dia.Re., fermo restando comunque il completo svolgimento. Anche a corso iniziato i docenti potranno essere sostituiti con docenti di pari valore professionale.</w:t>
      </w:r>
    </w:p>
    <w:p w:rsidR="006B048B" w:rsidRPr="007A3AFC" w:rsidRDefault="006B048B" w:rsidP="006B048B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B048B" w:rsidRDefault="006B048B" w:rsidP="006B048B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B048B" w:rsidRDefault="006B048B" w:rsidP="006B048B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6B048B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B048B" w:rsidRPr="006342DC" w:rsidRDefault="006B048B" w:rsidP="006B048B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B048B" w:rsidRPr="006B048B" w:rsidRDefault="006B048B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sectPr w:rsidR="00360428" w:rsidSect="00AB5978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BC" w:rsidRDefault="00610DBC">
      <w:r>
        <w:separator/>
      </w:r>
    </w:p>
  </w:endnote>
  <w:endnote w:type="continuationSeparator" w:id="0">
    <w:p w:rsidR="00610DBC" w:rsidRDefault="0061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976C59" w:rsidRDefault="003E68E7" w:rsidP="00BD1E08">
    <w:pPr>
      <w:pStyle w:val="Pidipagina"/>
      <w:rPr>
        <w:rFonts w:ascii="Garamond" w:hAnsi="Garamond"/>
        <w:b/>
        <w:sz w:val="20"/>
        <w:szCs w:val="22"/>
      </w:rPr>
    </w:pPr>
    <w:r w:rsidRPr="00976C59">
      <w:rPr>
        <w:rFonts w:ascii="Garamond" w:hAnsi="Garamond"/>
        <w:b/>
        <w:sz w:val="20"/>
        <w:szCs w:val="22"/>
      </w:rPr>
      <w:t>D</w:t>
    </w:r>
    <w:r w:rsidR="00C25DD9" w:rsidRPr="00976C59">
      <w:rPr>
        <w:rFonts w:ascii="Garamond" w:hAnsi="Garamond"/>
        <w:b/>
        <w:sz w:val="20"/>
        <w:szCs w:val="22"/>
      </w:rPr>
      <w:t>irettore: dott. Alberto Quattrocolo</w:t>
    </w:r>
    <w:r w:rsidRPr="00976C59">
      <w:rPr>
        <w:rFonts w:ascii="Garamond" w:hAnsi="Garamond"/>
        <w:b/>
        <w:sz w:val="20"/>
        <w:szCs w:val="22"/>
      </w:rPr>
      <w:t>. Referente: dott. Maurizio D’Alessandro</w:t>
    </w:r>
    <w:r w:rsidR="00BD1E08" w:rsidRPr="00976C59">
      <w:rPr>
        <w:rFonts w:ascii="Garamond" w:hAnsi="Garamond"/>
        <w:b/>
        <w:sz w:val="20"/>
        <w:szCs w:val="22"/>
      </w:rPr>
      <w:t>, Tel. 3938584373</w:t>
    </w:r>
    <w:r w:rsidRPr="00976C59">
      <w:rPr>
        <w:rFonts w:ascii="Garamond" w:hAnsi="Garamond"/>
        <w:b/>
        <w:sz w:val="20"/>
        <w:szCs w:val="22"/>
      </w:rPr>
      <w:t xml:space="preserve">  </w:t>
    </w:r>
  </w:p>
  <w:p w:rsidR="003E68E7" w:rsidRPr="00976C59" w:rsidRDefault="003E68E7" w:rsidP="00976C59">
    <w:pPr>
      <w:pStyle w:val="Pidipagina"/>
      <w:jc w:val="center"/>
      <w:rPr>
        <w:rFonts w:ascii="Garamond" w:hAnsi="Garamond"/>
        <w:b/>
        <w:sz w:val="20"/>
        <w:szCs w:val="22"/>
      </w:rPr>
    </w:pPr>
    <w:r w:rsidRPr="00976C59">
      <w:rPr>
        <w:rFonts w:ascii="Garamond" w:hAnsi="Garamond"/>
        <w:sz w:val="18"/>
        <w:szCs w:val="20"/>
      </w:rPr>
      <w:t xml:space="preserve"> </w:t>
    </w:r>
    <w:r w:rsidR="00BD1E08" w:rsidRPr="00976C59">
      <w:rPr>
        <w:rFonts w:ascii="Garamond" w:hAnsi="Garamond"/>
        <w:b/>
        <w:sz w:val="20"/>
        <w:szCs w:val="22"/>
      </w:rPr>
      <w:t xml:space="preserve">E-mail: </w:t>
    </w:r>
    <w:hyperlink r:id="rId1" w:history="1">
      <w:r w:rsidR="00BD1E08" w:rsidRPr="00976C59">
        <w:rPr>
          <w:rStyle w:val="Collegamentoipertestuale"/>
          <w:rFonts w:ascii="Garamond" w:hAnsi="Garamond"/>
          <w:b/>
          <w:sz w:val="20"/>
          <w:szCs w:val="22"/>
        </w:rPr>
        <w:t>info@me-dia-re.it</w:t>
      </w:r>
    </w:hyperlink>
    <w:r w:rsidR="00D24503" w:rsidRPr="006B048B">
      <w:rPr>
        <w:rFonts w:ascii="Garamond" w:hAnsi="Garamond"/>
        <w:b/>
        <w:sz w:val="20"/>
        <w:szCs w:val="22"/>
      </w:rPr>
      <w:t xml:space="preserve">    PEC: </w:t>
    </w:r>
    <w:hyperlink r:id="rId2" w:history="1">
      <w:r w:rsidR="00D24503" w:rsidRPr="006B048B">
        <w:rPr>
          <w:rStyle w:val="Collegamentoipertestuale"/>
          <w:rFonts w:ascii="Garamond" w:hAnsi="Garamond"/>
          <w:b/>
          <w:sz w:val="20"/>
          <w:szCs w:val="22"/>
        </w:rPr>
        <w:t>mediare@globalpec.it</w:t>
      </w:r>
    </w:hyperlink>
    <w:r w:rsidR="00D24503" w:rsidRPr="006B048B">
      <w:rPr>
        <w:rFonts w:ascii="Garamond" w:hAnsi="Garamond"/>
        <w:b/>
        <w:sz w:val="20"/>
        <w:szCs w:val="22"/>
      </w:rPr>
      <w:t xml:space="preserve"> </w:t>
    </w:r>
    <w:r w:rsidR="00BD1E08" w:rsidRPr="00976C59">
      <w:rPr>
        <w:rFonts w:ascii="Garamond" w:hAnsi="Garamond"/>
        <w:b/>
        <w:sz w:val="20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BC" w:rsidRDefault="00610DBC">
      <w:r>
        <w:separator/>
      </w:r>
    </w:p>
  </w:footnote>
  <w:footnote w:type="continuationSeparator" w:id="0">
    <w:p w:rsidR="00610DBC" w:rsidRDefault="0061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59" w:rsidRDefault="006B048B" w:rsidP="00976C59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976C5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                               </w:t>
    </w:r>
  </w:p>
  <w:p w:rsidR="00976C59" w:rsidRPr="004A2447" w:rsidRDefault="00976C59" w:rsidP="00976C59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Associazione Me.Dia.Re.</w:t>
    </w:r>
  </w:p>
  <w:p w:rsidR="003E68E7" w:rsidRPr="00976C59" w:rsidRDefault="00976C59" w:rsidP="00976C59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6963"/>
    <w:rsid w:val="000E768C"/>
    <w:rsid w:val="000F115C"/>
    <w:rsid w:val="000F60ED"/>
    <w:rsid w:val="00110BED"/>
    <w:rsid w:val="00112713"/>
    <w:rsid w:val="00112C66"/>
    <w:rsid w:val="00137B5A"/>
    <w:rsid w:val="00156C8A"/>
    <w:rsid w:val="00165B02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2EF3"/>
    <w:rsid w:val="002C446C"/>
    <w:rsid w:val="002F4353"/>
    <w:rsid w:val="003013B4"/>
    <w:rsid w:val="00305690"/>
    <w:rsid w:val="00306470"/>
    <w:rsid w:val="00311CE4"/>
    <w:rsid w:val="00315A4D"/>
    <w:rsid w:val="0032478B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51C2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35CD"/>
    <w:rsid w:val="003F373C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0D65"/>
    <w:rsid w:val="00553142"/>
    <w:rsid w:val="00555398"/>
    <w:rsid w:val="00560436"/>
    <w:rsid w:val="00570949"/>
    <w:rsid w:val="0058006B"/>
    <w:rsid w:val="00584687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10DBC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B048B"/>
    <w:rsid w:val="006C08BA"/>
    <w:rsid w:val="006C4A35"/>
    <w:rsid w:val="006D4FAA"/>
    <w:rsid w:val="006E0D3E"/>
    <w:rsid w:val="006E3F94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B796D"/>
    <w:rsid w:val="007C130E"/>
    <w:rsid w:val="007C414E"/>
    <w:rsid w:val="007D5BA2"/>
    <w:rsid w:val="007E31CD"/>
    <w:rsid w:val="007E335B"/>
    <w:rsid w:val="007F1F31"/>
    <w:rsid w:val="007F3E2A"/>
    <w:rsid w:val="00803057"/>
    <w:rsid w:val="008042E5"/>
    <w:rsid w:val="008137CB"/>
    <w:rsid w:val="0081629E"/>
    <w:rsid w:val="00824791"/>
    <w:rsid w:val="00824AC8"/>
    <w:rsid w:val="0083244F"/>
    <w:rsid w:val="00835B29"/>
    <w:rsid w:val="00844DA7"/>
    <w:rsid w:val="008452C9"/>
    <w:rsid w:val="00854BC2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648DA"/>
    <w:rsid w:val="00976C59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9200B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E6EEC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4443E"/>
    <w:rsid w:val="00E51A3E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0DDB"/>
    <w:rsid w:val="00F47FC4"/>
    <w:rsid w:val="00F60242"/>
    <w:rsid w:val="00F611D6"/>
    <w:rsid w:val="00F62D79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0A24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825E4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yperlink" Target="mailto:info@me-dia-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dia.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7E8E-096F-4E3E-9C80-DFDD8E9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12311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2</cp:revision>
  <cp:lastPrinted>2017-05-13T11:58:00Z</cp:lastPrinted>
  <dcterms:created xsi:type="dcterms:W3CDTF">2019-04-05T17:20:00Z</dcterms:created>
  <dcterms:modified xsi:type="dcterms:W3CDTF">2019-04-05T17:20:00Z</dcterms:modified>
</cp:coreProperties>
</file>